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77777777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2C296D61" w14:textId="77777777"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14:paraId="4C55EFCA" w14:textId="09203D62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2B7183">
              <w:rPr>
                <w:b/>
              </w:rPr>
              <w:t>4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B7183">
              <w:rPr>
                <w:b/>
              </w:rPr>
              <w:t>5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7777777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16BF2AF" w14:textId="49742FD3" w:rsidR="00EB63BD" w:rsidRDefault="001D0F79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247608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4AB89E05" w14:textId="77777777" w:rsidTr="00EB63BD">
        <w:trPr>
          <w:cantSplit/>
        </w:trPr>
        <w:tc>
          <w:tcPr>
            <w:tcW w:w="5104" w:type="dxa"/>
          </w:tcPr>
          <w:p w14:paraId="1870B949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3780EFB3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8791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0CB84F5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14:paraId="3B6638E8" w14:textId="77777777" w:rsidTr="00EB63BD">
        <w:trPr>
          <w:cantSplit/>
        </w:trPr>
        <w:tc>
          <w:tcPr>
            <w:tcW w:w="5104" w:type="dxa"/>
            <w:vAlign w:val="bottom"/>
          </w:tcPr>
          <w:p w14:paraId="2792F8C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4C5E2D9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540841D7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BD2A73A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EB6DF9" w14:textId="77777777" w:rsidTr="00EB63BD">
        <w:trPr>
          <w:cantSplit/>
        </w:trPr>
        <w:tc>
          <w:tcPr>
            <w:tcW w:w="5104" w:type="dxa"/>
            <w:vAlign w:val="bottom"/>
          </w:tcPr>
          <w:p w14:paraId="5BA1F824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6FB97170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41D943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138B7AE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14:paraId="70197AA5" w14:textId="77777777" w:rsidTr="00EB63BD">
        <w:trPr>
          <w:cantSplit/>
        </w:trPr>
        <w:tc>
          <w:tcPr>
            <w:tcW w:w="5104" w:type="dxa"/>
            <w:vAlign w:val="bottom"/>
          </w:tcPr>
          <w:p w14:paraId="6DE6A22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43E8857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A542BD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A23F277" w14:textId="77777777"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77777777"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5CAFD07E" w:rsidR="00EB63BD" w:rsidRPr="002B7183" w:rsidRDefault="002B7183" w:rsidP="00EB63BD">
            <w:pPr>
              <w:spacing w:line="276" w:lineRule="auto"/>
              <w:ind w:firstLine="34"/>
              <w:jc w:val="both"/>
              <w:rPr>
                <w:sz w:val="22"/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color w:val="999999"/>
                <w:sz w:val="32"/>
                <w:szCs w:val="32"/>
              </w:rPr>
              <w:t xml:space="preserve">   </w:t>
            </w:r>
            <w:r>
              <w:rPr>
                <w:sz w:val="22"/>
              </w:rPr>
              <w:t xml:space="preserve">Πανεπιστήμιο </w:t>
            </w:r>
            <w:r>
              <w:rPr>
                <w:sz w:val="22"/>
              </w:rPr>
              <w:t>Πελοποννήσου</w:t>
            </w: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1759BC96" w:rsidR="00EB63BD" w:rsidRDefault="002B7183" w:rsidP="00EB63BD">
            <w:pPr>
              <w:spacing w:line="276" w:lineRule="auto"/>
              <w:ind w:firstLine="34"/>
              <w:jc w:val="both"/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</w:t>
            </w:r>
            <w:r w:rsidR="00176643">
              <w:rPr>
                <w:sz w:val="22"/>
              </w:rPr>
              <w:t>Ελληνικό Μεσογειακό Πανεπιστήμιο</w:t>
            </w: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456ACE9C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AB62C3">
              <w:rPr>
                <w:szCs w:val="24"/>
              </w:rPr>
              <w:t>4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800BC"/>
    <w:rsid w:val="000C3C78"/>
    <w:rsid w:val="000F56C4"/>
    <w:rsid w:val="001707D8"/>
    <w:rsid w:val="00176643"/>
    <w:rsid w:val="001B6A5E"/>
    <w:rsid w:val="001D0F79"/>
    <w:rsid w:val="00215AED"/>
    <w:rsid w:val="00247608"/>
    <w:rsid w:val="00260759"/>
    <w:rsid w:val="002B5663"/>
    <w:rsid w:val="002B7183"/>
    <w:rsid w:val="002C090D"/>
    <w:rsid w:val="002F6EF1"/>
    <w:rsid w:val="003365C7"/>
    <w:rsid w:val="003805BC"/>
    <w:rsid w:val="0038173D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B4DFE"/>
    <w:rsid w:val="00A0563E"/>
    <w:rsid w:val="00AB3EAA"/>
    <w:rsid w:val="00AB62C3"/>
    <w:rsid w:val="00BB4F7F"/>
    <w:rsid w:val="00C06D6C"/>
    <w:rsid w:val="00CA0A98"/>
    <w:rsid w:val="00D7216A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Παρασκευή Ράφτη</cp:lastModifiedBy>
  <cp:revision>7</cp:revision>
  <cp:lastPrinted>2016-11-15T08:24:00Z</cp:lastPrinted>
  <dcterms:created xsi:type="dcterms:W3CDTF">2021-12-06T09:39:00Z</dcterms:created>
  <dcterms:modified xsi:type="dcterms:W3CDTF">2024-12-12T10:26:00Z</dcterms:modified>
</cp:coreProperties>
</file>