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1559"/>
        <w:gridCol w:w="2171"/>
      </w:tblGrid>
      <w:tr w:rsidR="00E87F9F" w:rsidRPr="00993C2F" w:rsidTr="00B53EFD">
        <w:tc>
          <w:tcPr>
            <w:tcW w:w="2093" w:type="dxa"/>
          </w:tcPr>
          <w:p w:rsidR="00E87F9F" w:rsidRPr="00993C2F" w:rsidRDefault="00E87F9F" w:rsidP="00B53EFD">
            <w:pPr>
              <w:rPr>
                <w:lang w:val="en-GB"/>
              </w:rPr>
            </w:pPr>
            <w:r w:rsidRPr="00993C2F">
              <w:rPr>
                <w:b/>
                <w:lang w:val="en-GB"/>
              </w:rPr>
              <w:t>Acronym:</w:t>
            </w:r>
          </w:p>
        </w:tc>
        <w:tc>
          <w:tcPr>
            <w:tcW w:w="2693" w:type="dxa"/>
          </w:tcPr>
          <w:p w:rsidR="00E87F9F" w:rsidRPr="00993C2F" w:rsidRDefault="00E87F9F" w:rsidP="00B53EF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OPTIMUM</w:t>
            </w:r>
          </w:p>
        </w:tc>
        <w:tc>
          <w:tcPr>
            <w:tcW w:w="3730" w:type="dxa"/>
            <w:gridSpan w:val="2"/>
          </w:tcPr>
          <w:p w:rsidR="00E87F9F" w:rsidRPr="00993C2F" w:rsidRDefault="00E87F9F" w:rsidP="00B53EFD">
            <w:pPr>
              <w:jc w:val="both"/>
              <w:rPr>
                <w:lang w:val="en-GB"/>
              </w:rPr>
            </w:pPr>
            <w:r w:rsidRPr="00993C2F">
              <w:rPr>
                <w:b/>
                <w:lang w:val="en-GB"/>
              </w:rPr>
              <w:t xml:space="preserve">Website: </w:t>
            </w:r>
            <w:r w:rsidRPr="00993C2F">
              <w:rPr>
                <w:lang w:val="en-GB"/>
              </w:rPr>
              <w:t>www.optimumproject.eu</w:t>
            </w:r>
          </w:p>
        </w:tc>
      </w:tr>
      <w:tr w:rsidR="00E87F9F" w:rsidRPr="00E87F9F" w:rsidTr="00B53EFD">
        <w:tc>
          <w:tcPr>
            <w:tcW w:w="2093" w:type="dxa"/>
          </w:tcPr>
          <w:p w:rsidR="00E87F9F" w:rsidRPr="00993C2F" w:rsidRDefault="00E87F9F" w:rsidP="00B53EFD">
            <w:pPr>
              <w:rPr>
                <w:b/>
                <w:lang w:val="en-GB"/>
              </w:rPr>
            </w:pPr>
            <w:r w:rsidRPr="00993C2F">
              <w:rPr>
                <w:b/>
                <w:lang w:val="en-GB"/>
              </w:rPr>
              <w:t>H2020 Call:</w:t>
            </w:r>
          </w:p>
        </w:tc>
        <w:tc>
          <w:tcPr>
            <w:tcW w:w="6423" w:type="dxa"/>
            <w:gridSpan w:val="3"/>
          </w:tcPr>
          <w:p w:rsidR="00E87F9F" w:rsidRPr="00993C2F" w:rsidRDefault="00E87F9F" w:rsidP="00B53EFD">
            <w:pPr>
              <w:jc w:val="both"/>
              <w:rPr>
                <w:lang w:val="en-GB"/>
              </w:rPr>
            </w:pPr>
            <w:r w:rsidRPr="00993C2F">
              <w:rPr>
                <w:lang w:val="en-GB"/>
              </w:rPr>
              <w:t>MG-7.1-2014 Connectivity and information sharing for intelligent mobility</w:t>
            </w:r>
          </w:p>
        </w:tc>
      </w:tr>
      <w:tr w:rsidR="00E87F9F" w:rsidRPr="00993C2F" w:rsidTr="00B53EFD">
        <w:tc>
          <w:tcPr>
            <w:tcW w:w="2093" w:type="dxa"/>
          </w:tcPr>
          <w:p w:rsidR="00E87F9F" w:rsidRPr="00993C2F" w:rsidRDefault="00E87F9F" w:rsidP="00B53EFD">
            <w:pPr>
              <w:rPr>
                <w:b/>
                <w:lang w:val="en-GB"/>
              </w:rPr>
            </w:pPr>
            <w:r w:rsidRPr="00993C2F">
              <w:rPr>
                <w:b/>
                <w:lang w:val="en-GB"/>
              </w:rPr>
              <w:t>Std. Start:</w:t>
            </w:r>
          </w:p>
        </w:tc>
        <w:tc>
          <w:tcPr>
            <w:tcW w:w="2693" w:type="dxa"/>
          </w:tcPr>
          <w:p w:rsidR="00E87F9F" w:rsidRPr="00993C2F" w:rsidRDefault="00E87F9F" w:rsidP="00B53EFD">
            <w:pPr>
              <w:jc w:val="both"/>
              <w:rPr>
                <w:b/>
                <w:lang w:val="en-GB"/>
              </w:rPr>
            </w:pPr>
            <w:r w:rsidRPr="00993C2F">
              <w:rPr>
                <w:lang w:val="en-GB"/>
              </w:rPr>
              <w:t>01.05.2015</w:t>
            </w:r>
          </w:p>
        </w:tc>
        <w:tc>
          <w:tcPr>
            <w:tcW w:w="1559" w:type="dxa"/>
          </w:tcPr>
          <w:p w:rsidR="00E87F9F" w:rsidRPr="00993C2F" w:rsidRDefault="00E87F9F" w:rsidP="00B53EFD">
            <w:pPr>
              <w:jc w:val="both"/>
              <w:rPr>
                <w:b/>
                <w:lang w:val="en-GB"/>
              </w:rPr>
            </w:pPr>
            <w:r w:rsidRPr="00993C2F">
              <w:rPr>
                <w:b/>
                <w:lang w:val="en-GB"/>
              </w:rPr>
              <w:t>Duration:</w:t>
            </w:r>
          </w:p>
        </w:tc>
        <w:tc>
          <w:tcPr>
            <w:tcW w:w="2171" w:type="dxa"/>
          </w:tcPr>
          <w:p w:rsidR="00E87F9F" w:rsidRPr="00993C2F" w:rsidRDefault="00E87F9F" w:rsidP="00B53EFD">
            <w:pPr>
              <w:jc w:val="both"/>
              <w:rPr>
                <w:b/>
                <w:lang w:val="en-GB"/>
              </w:rPr>
            </w:pPr>
            <w:r w:rsidRPr="00993C2F">
              <w:rPr>
                <w:lang w:val="en-GB"/>
              </w:rPr>
              <w:t>36 months</w:t>
            </w:r>
          </w:p>
        </w:tc>
      </w:tr>
      <w:tr w:rsidR="00E87F9F" w:rsidRPr="00993C2F" w:rsidTr="00B53EFD">
        <w:tc>
          <w:tcPr>
            <w:tcW w:w="2093" w:type="dxa"/>
          </w:tcPr>
          <w:p w:rsidR="00E87F9F" w:rsidRPr="00993C2F" w:rsidRDefault="00E87F9F" w:rsidP="00B53EFD">
            <w:pPr>
              <w:rPr>
                <w:b/>
                <w:lang w:val="en-GB"/>
              </w:rPr>
            </w:pPr>
            <w:r w:rsidRPr="00993C2F">
              <w:rPr>
                <w:b/>
                <w:lang w:val="en-GB"/>
              </w:rPr>
              <w:t>Total Budget:</w:t>
            </w:r>
          </w:p>
        </w:tc>
        <w:tc>
          <w:tcPr>
            <w:tcW w:w="2693" w:type="dxa"/>
          </w:tcPr>
          <w:p w:rsidR="00E87F9F" w:rsidRPr="00993C2F" w:rsidRDefault="00E87F9F" w:rsidP="00B53EFD">
            <w:pPr>
              <w:rPr>
                <w:lang w:val="en-GB"/>
              </w:rPr>
            </w:pPr>
            <w:r w:rsidRPr="00993C2F">
              <w:rPr>
                <w:lang w:val="en-GB"/>
              </w:rPr>
              <w:t xml:space="preserve">5.966.186 </w:t>
            </w:r>
            <w:r w:rsidRPr="00993C2F">
              <w:rPr>
                <w:rFonts w:ascii="Cambria" w:hAnsi="Cambria"/>
                <w:lang w:val="en-GB"/>
              </w:rPr>
              <w:t>€</w:t>
            </w:r>
          </w:p>
        </w:tc>
        <w:tc>
          <w:tcPr>
            <w:tcW w:w="1559" w:type="dxa"/>
          </w:tcPr>
          <w:p w:rsidR="00E87F9F" w:rsidRPr="00993C2F" w:rsidRDefault="00E87F9F" w:rsidP="00B53EFD">
            <w:pPr>
              <w:jc w:val="both"/>
              <w:rPr>
                <w:lang w:val="en-GB"/>
              </w:rPr>
            </w:pPr>
            <w:r w:rsidRPr="00993C2F">
              <w:rPr>
                <w:b/>
                <w:lang w:val="en-GB"/>
              </w:rPr>
              <w:t xml:space="preserve">ICCS Budget: </w:t>
            </w:r>
          </w:p>
        </w:tc>
        <w:tc>
          <w:tcPr>
            <w:tcW w:w="2171" w:type="dxa"/>
          </w:tcPr>
          <w:p w:rsidR="00E87F9F" w:rsidRPr="00993C2F" w:rsidRDefault="00E87F9F" w:rsidP="00B53EFD">
            <w:pPr>
              <w:jc w:val="both"/>
              <w:rPr>
                <w:lang w:val="en-GB"/>
              </w:rPr>
            </w:pPr>
            <w:r w:rsidRPr="00993C2F">
              <w:rPr>
                <w:lang w:val="en-GB"/>
              </w:rPr>
              <w:t xml:space="preserve">484.750  </w:t>
            </w:r>
            <w:r w:rsidRPr="00993C2F">
              <w:rPr>
                <w:rFonts w:ascii="Cambria" w:hAnsi="Cambria"/>
                <w:lang w:val="en-GB"/>
              </w:rPr>
              <w:t>€</w:t>
            </w:r>
          </w:p>
        </w:tc>
      </w:tr>
      <w:tr w:rsidR="00E87F9F" w:rsidRPr="00993C2F" w:rsidTr="00B53EFD">
        <w:tc>
          <w:tcPr>
            <w:tcW w:w="2093" w:type="dxa"/>
          </w:tcPr>
          <w:p w:rsidR="00E87F9F" w:rsidRPr="00993C2F" w:rsidRDefault="00E87F9F" w:rsidP="00B53EFD">
            <w:pPr>
              <w:jc w:val="both"/>
              <w:rPr>
                <w:lang w:val="en-GB"/>
              </w:rPr>
            </w:pPr>
            <w:r w:rsidRPr="00993C2F">
              <w:rPr>
                <w:b/>
                <w:lang w:val="en-GB"/>
              </w:rPr>
              <w:t xml:space="preserve">ICCS Role: </w:t>
            </w:r>
          </w:p>
        </w:tc>
        <w:tc>
          <w:tcPr>
            <w:tcW w:w="6423" w:type="dxa"/>
            <w:gridSpan w:val="3"/>
          </w:tcPr>
          <w:p w:rsidR="00E87F9F" w:rsidRPr="00993C2F" w:rsidRDefault="00E87F9F" w:rsidP="00B53EFD">
            <w:pPr>
              <w:jc w:val="both"/>
              <w:rPr>
                <w:b/>
                <w:lang w:val="en-GB"/>
              </w:rPr>
            </w:pPr>
            <w:r w:rsidRPr="00993C2F">
              <w:rPr>
                <w:lang w:val="en-GB"/>
              </w:rPr>
              <w:t>Participant</w:t>
            </w:r>
          </w:p>
        </w:tc>
      </w:tr>
      <w:tr w:rsidR="00E87F9F" w:rsidRPr="00993C2F" w:rsidTr="00B53EFD">
        <w:tc>
          <w:tcPr>
            <w:tcW w:w="2093" w:type="dxa"/>
          </w:tcPr>
          <w:p w:rsidR="00E87F9F" w:rsidRPr="00993C2F" w:rsidRDefault="00E87F9F" w:rsidP="00B53EFD">
            <w:pPr>
              <w:jc w:val="both"/>
              <w:rPr>
                <w:lang w:val="en-GB"/>
              </w:rPr>
            </w:pPr>
            <w:r w:rsidRPr="00993C2F">
              <w:rPr>
                <w:b/>
                <w:lang w:val="en-GB"/>
              </w:rPr>
              <w:t xml:space="preserve">Prime Investigator:  </w:t>
            </w:r>
          </w:p>
        </w:tc>
        <w:tc>
          <w:tcPr>
            <w:tcW w:w="6423" w:type="dxa"/>
            <w:gridSpan w:val="3"/>
          </w:tcPr>
          <w:p w:rsidR="00E87F9F" w:rsidRPr="00993C2F" w:rsidRDefault="00E87F9F" w:rsidP="00B53EFD">
            <w:pPr>
              <w:jc w:val="both"/>
              <w:rPr>
                <w:b/>
                <w:lang w:val="en-GB"/>
              </w:rPr>
            </w:pPr>
            <w:r w:rsidRPr="00993C2F">
              <w:rPr>
                <w:lang w:val="en-GB"/>
              </w:rPr>
              <w:t xml:space="preserve">G. </w:t>
            </w:r>
            <w:proofErr w:type="spellStart"/>
            <w:r w:rsidRPr="00993C2F">
              <w:rPr>
                <w:lang w:val="en-GB"/>
              </w:rPr>
              <w:t>Mentzas</w:t>
            </w:r>
            <w:proofErr w:type="spellEnd"/>
          </w:p>
        </w:tc>
      </w:tr>
      <w:tr w:rsidR="00E87F9F" w:rsidRPr="00993C2F" w:rsidTr="00B53EFD">
        <w:tc>
          <w:tcPr>
            <w:tcW w:w="2093" w:type="dxa"/>
          </w:tcPr>
          <w:p w:rsidR="00E87F9F" w:rsidRPr="00993C2F" w:rsidRDefault="00E87F9F" w:rsidP="00B53EFD">
            <w:pPr>
              <w:jc w:val="both"/>
              <w:rPr>
                <w:lang w:val="en-GB"/>
              </w:rPr>
            </w:pPr>
            <w:r w:rsidRPr="00993C2F">
              <w:rPr>
                <w:b/>
                <w:lang w:val="en-GB"/>
              </w:rPr>
              <w:t>Proposal Rank:</w:t>
            </w:r>
          </w:p>
        </w:tc>
        <w:tc>
          <w:tcPr>
            <w:tcW w:w="6423" w:type="dxa"/>
            <w:gridSpan w:val="3"/>
          </w:tcPr>
          <w:p w:rsidR="00E87F9F" w:rsidRPr="00993C2F" w:rsidRDefault="00E87F9F" w:rsidP="00B53EFD">
            <w:pPr>
              <w:jc w:val="both"/>
              <w:rPr>
                <w:b/>
                <w:lang w:val="en-GB"/>
              </w:rPr>
            </w:pPr>
            <w:r w:rsidRPr="00993C2F">
              <w:rPr>
                <w:lang w:val="en-GB"/>
              </w:rPr>
              <w:t>1</w:t>
            </w:r>
            <w:r w:rsidRPr="00993C2F">
              <w:rPr>
                <w:vertAlign w:val="superscript"/>
                <w:lang w:val="en-GB"/>
              </w:rPr>
              <w:t>st</w:t>
            </w:r>
            <w:r w:rsidRPr="00993C2F">
              <w:rPr>
                <w:lang w:val="en-GB"/>
              </w:rPr>
              <w:t xml:space="preserve"> / Score: 13.00</w:t>
            </w:r>
          </w:p>
        </w:tc>
      </w:tr>
    </w:tbl>
    <w:p w:rsidR="00E87F9F" w:rsidRPr="00993C2F" w:rsidRDefault="00E87F9F" w:rsidP="00E87F9F">
      <w:pPr>
        <w:spacing w:line="240" w:lineRule="auto"/>
        <w:jc w:val="both"/>
        <w:rPr>
          <w:b/>
          <w:lang w:val="en-GB"/>
        </w:rPr>
      </w:pPr>
    </w:p>
    <w:p w:rsidR="00903A05" w:rsidRDefault="00E87F9F">
      <w:bookmarkStart w:id="0" w:name="_GoBack"/>
      <w:bookmarkEnd w:id="0"/>
    </w:p>
    <w:sectPr w:rsidR="00903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9F"/>
    <w:rsid w:val="002A16CD"/>
    <w:rsid w:val="00DB45FA"/>
    <w:rsid w:val="00E8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9F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F9F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9F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F9F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2017-04-10T15:47:00Z</dcterms:created>
  <dcterms:modified xsi:type="dcterms:W3CDTF">2017-04-10T15:48:00Z</dcterms:modified>
</cp:coreProperties>
</file>